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A8" w:rsidRPr="00B8335E" w:rsidRDefault="00BF1EA8" w:rsidP="00BF1EA8">
      <w:pPr>
        <w:pStyle w:val="Heading2"/>
      </w:pPr>
      <w:bookmarkStart w:id="0" w:name="_Toc308863859"/>
      <w:r>
        <w:t>Project Index page Format</w:t>
      </w:r>
      <w:bookmarkEnd w:id="0"/>
    </w:p>
    <w:p w:rsidR="00BF1EA8" w:rsidRDefault="00BF1EA8" w:rsidP="00BF1E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Project </w:t>
      </w:r>
      <w:r w:rsidRPr="007228D0">
        <w:rPr>
          <w:b/>
        </w:rPr>
        <w:t>Index  Page</w:t>
      </w:r>
      <w:r>
        <w:rPr>
          <w:b/>
        </w:rPr>
        <w:t xml:space="preserve"> Format</w:t>
      </w:r>
    </w:p>
    <w:p w:rsidR="00BF1EA8" w:rsidRPr="004A19C6" w:rsidRDefault="00BF1EA8" w:rsidP="00BF1EA8">
      <w:pPr>
        <w:jc w:val="center"/>
        <w:rPr>
          <w:b/>
        </w:rPr>
      </w:pPr>
      <w:r>
        <w:rPr>
          <w:b/>
        </w:rPr>
        <w:t>Project Index Page</w:t>
      </w:r>
    </w:p>
    <w:tbl>
      <w:tblPr>
        <w:tblStyle w:val="TableGrid"/>
        <w:tblW w:w="0" w:type="auto"/>
        <w:tblInd w:w="720" w:type="dxa"/>
        <w:tblLook w:val="04A0"/>
      </w:tblPr>
      <w:tblGrid>
        <w:gridCol w:w="1325"/>
        <w:gridCol w:w="7531"/>
      </w:tblGrid>
      <w:tr w:rsidR="00BF1EA8" w:rsidTr="001256D3">
        <w:tc>
          <w:tcPr>
            <w:tcW w:w="1368" w:type="dxa"/>
          </w:tcPr>
          <w:p w:rsidR="00BF1EA8" w:rsidRDefault="00BF1EA8" w:rsidP="001256D3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8208" w:type="dxa"/>
          </w:tcPr>
          <w:p w:rsidR="00BF1EA8" w:rsidRDefault="00BF1EA8" w:rsidP="001256D3">
            <w:pPr>
              <w:rPr>
                <w:b/>
              </w:rPr>
            </w:pPr>
          </w:p>
          <w:p w:rsidR="00BF1EA8" w:rsidRDefault="00BF1EA8" w:rsidP="001256D3">
            <w:pPr>
              <w:rPr>
                <w:b/>
              </w:rPr>
            </w:pPr>
          </w:p>
        </w:tc>
      </w:tr>
    </w:tbl>
    <w:p w:rsidR="00BF1EA8" w:rsidRDefault="00BF1EA8" w:rsidP="00BF1EA8">
      <w:pPr>
        <w:ind w:left="720"/>
        <w:rPr>
          <w:b/>
        </w:rPr>
      </w:pPr>
    </w:p>
    <w:p w:rsidR="00BF1EA8" w:rsidRPr="00AA1B5A" w:rsidRDefault="00BF1EA8" w:rsidP="00BF1EA8">
      <w:pPr>
        <w:ind w:left="720"/>
        <w:rPr>
          <w:b/>
        </w:rPr>
      </w:pPr>
      <w:r>
        <w:rPr>
          <w:b/>
        </w:rPr>
        <w:t>Index</w:t>
      </w:r>
    </w:p>
    <w:tbl>
      <w:tblPr>
        <w:tblStyle w:val="TableGrid"/>
        <w:tblW w:w="8766" w:type="dxa"/>
        <w:tblInd w:w="810" w:type="dxa"/>
        <w:tblLook w:val="04A0"/>
      </w:tblPr>
      <w:tblGrid>
        <w:gridCol w:w="828"/>
        <w:gridCol w:w="720"/>
        <w:gridCol w:w="5040"/>
        <w:gridCol w:w="720"/>
        <w:gridCol w:w="630"/>
        <w:gridCol w:w="828"/>
      </w:tblGrid>
      <w:tr w:rsidR="00BF1EA8" w:rsidTr="001256D3">
        <w:tc>
          <w:tcPr>
            <w:tcW w:w="828" w:type="dxa"/>
          </w:tcPr>
          <w:p w:rsidR="00BF1EA8" w:rsidRDefault="00BF1EA8" w:rsidP="001256D3">
            <w:pPr>
              <w:jc w:val="right"/>
            </w:pPr>
            <w:r>
              <w:t>No</w:t>
            </w:r>
          </w:p>
        </w:tc>
        <w:tc>
          <w:tcPr>
            <w:tcW w:w="5760" w:type="dxa"/>
            <w:gridSpan w:val="2"/>
          </w:tcPr>
          <w:p w:rsidR="00BF1EA8" w:rsidRDefault="00BF1EA8" w:rsidP="001256D3">
            <w:pPr>
              <w:ind w:left="-29"/>
              <w:jc w:val="both"/>
            </w:pPr>
            <w:r>
              <w:t>Document Name</w:t>
            </w:r>
          </w:p>
          <w:p w:rsidR="00BF1EA8" w:rsidRDefault="00BF1EA8" w:rsidP="001256D3">
            <w:pPr>
              <w:ind w:left="-29"/>
              <w:jc w:val="both"/>
            </w:pPr>
            <w:r>
              <w:t xml:space="preserve"> ( Please specify in “Page Nos” column NA if not applicable ) </w:t>
            </w:r>
          </w:p>
        </w:tc>
        <w:tc>
          <w:tcPr>
            <w:tcW w:w="720" w:type="dxa"/>
          </w:tcPr>
          <w:p w:rsidR="00BF1EA8" w:rsidRDefault="00BF1EA8" w:rsidP="001256D3">
            <w:r>
              <w:t>Page Nos.</w:t>
            </w:r>
          </w:p>
        </w:tc>
        <w:tc>
          <w:tcPr>
            <w:tcW w:w="630" w:type="dxa"/>
          </w:tcPr>
          <w:p w:rsidR="00BF1EA8" w:rsidRDefault="00BF1EA8" w:rsidP="001256D3">
            <w:r>
              <w:t>PI Chk</w:t>
            </w:r>
          </w:p>
        </w:tc>
        <w:tc>
          <w:tcPr>
            <w:tcW w:w="828" w:type="dxa"/>
          </w:tcPr>
          <w:p w:rsidR="00BF1EA8" w:rsidRDefault="00BF1EA8" w:rsidP="001256D3">
            <w:r>
              <w:t xml:space="preserve">Check ( SRS use ) </w:t>
            </w:r>
          </w:p>
        </w:tc>
      </w:tr>
      <w:tr w:rsidR="00BF1EA8" w:rsidTr="001256D3">
        <w:tc>
          <w:tcPr>
            <w:tcW w:w="828" w:type="dxa"/>
          </w:tcPr>
          <w:p w:rsidR="00BF1EA8" w:rsidRDefault="00BF1EA8" w:rsidP="00BF1EA8">
            <w:pPr>
              <w:pStyle w:val="ListParagraph"/>
              <w:numPr>
                <w:ilvl w:val="0"/>
                <w:numId w:val="4"/>
              </w:numPr>
              <w:jc w:val="right"/>
            </w:pPr>
          </w:p>
        </w:tc>
        <w:tc>
          <w:tcPr>
            <w:tcW w:w="5760" w:type="dxa"/>
            <w:gridSpan w:val="2"/>
          </w:tcPr>
          <w:p w:rsidR="00BF1EA8" w:rsidRDefault="00BF1EA8" w:rsidP="001256D3">
            <w:r>
              <w:t xml:space="preserve">Research Project  Format  </w:t>
            </w:r>
            <w:r w:rsidRPr="00F076F6">
              <w:rPr>
                <w:color w:val="FF0000"/>
              </w:rPr>
              <w:t>*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rPr>
          <w:trHeight w:val="269"/>
        </w:trPr>
        <w:tc>
          <w:tcPr>
            <w:tcW w:w="828" w:type="dxa"/>
          </w:tcPr>
          <w:p w:rsidR="00BF1EA8" w:rsidRDefault="00BF1EA8" w:rsidP="001256D3">
            <w:pPr>
              <w:jc w:val="right"/>
            </w:pPr>
          </w:p>
        </w:tc>
        <w:tc>
          <w:tcPr>
            <w:tcW w:w="720" w:type="dxa"/>
          </w:tcPr>
          <w:p w:rsidR="00BF1EA8" w:rsidRDefault="00BF1EA8" w:rsidP="00BF1EA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40" w:type="dxa"/>
          </w:tcPr>
          <w:p w:rsidR="00BF1EA8" w:rsidRPr="007228D0" w:rsidRDefault="00BF1EA8" w:rsidP="001256D3">
            <w:pPr>
              <w:rPr>
                <w:color w:val="FF0000"/>
              </w:rPr>
            </w:pPr>
            <w:r w:rsidRPr="007228D0">
              <w:t>Project Summary</w:t>
            </w:r>
            <w:r>
              <w:rPr>
                <w:color w:val="FF0000"/>
              </w:rPr>
              <w:t xml:space="preserve"> *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c>
          <w:tcPr>
            <w:tcW w:w="828" w:type="dxa"/>
          </w:tcPr>
          <w:p w:rsidR="00BF1EA8" w:rsidRDefault="00BF1EA8" w:rsidP="001256D3">
            <w:pPr>
              <w:jc w:val="right"/>
            </w:pPr>
          </w:p>
        </w:tc>
        <w:tc>
          <w:tcPr>
            <w:tcW w:w="720" w:type="dxa"/>
          </w:tcPr>
          <w:p w:rsidR="00BF1EA8" w:rsidRDefault="00BF1EA8" w:rsidP="00BF1EA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40" w:type="dxa"/>
          </w:tcPr>
          <w:p w:rsidR="00BF1EA8" w:rsidRPr="007228D0" w:rsidRDefault="00BF1EA8" w:rsidP="001256D3">
            <w:pPr>
              <w:rPr>
                <w:color w:val="FF0000"/>
              </w:rPr>
            </w:pPr>
            <w:r>
              <w:t xml:space="preserve">Research Protocol Application Format </w:t>
            </w:r>
            <w:r>
              <w:rPr>
                <w:color w:val="FF0000"/>
              </w:rPr>
              <w:t>*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c>
          <w:tcPr>
            <w:tcW w:w="828" w:type="dxa"/>
          </w:tcPr>
          <w:p w:rsidR="00BF1EA8" w:rsidRDefault="00BF1EA8" w:rsidP="001256D3">
            <w:pPr>
              <w:jc w:val="right"/>
            </w:pPr>
          </w:p>
        </w:tc>
        <w:tc>
          <w:tcPr>
            <w:tcW w:w="720" w:type="dxa"/>
          </w:tcPr>
          <w:p w:rsidR="00BF1EA8" w:rsidRDefault="00BF1EA8" w:rsidP="00BF1EA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40" w:type="dxa"/>
          </w:tcPr>
          <w:p w:rsidR="00BF1EA8" w:rsidRDefault="00BF1EA8" w:rsidP="001256D3">
            <w:r>
              <w:t xml:space="preserve">References </w:t>
            </w:r>
            <w:r w:rsidRPr="007228D0">
              <w:rPr>
                <w:color w:val="FF0000"/>
              </w:rPr>
              <w:t>*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c>
          <w:tcPr>
            <w:tcW w:w="828" w:type="dxa"/>
          </w:tcPr>
          <w:p w:rsidR="00BF1EA8" w:rsidRDefault="00BF1EA8" w:rsidP="001256D3">
            <w:pPr>
              <w:jc w:val="right"/>
            </w:pPr>
          </w:p>
        </w:tc>
        <w:tc>
          <w:tcPr>
            <w:tcW w:w="720" w:type="dxa"/>
          </w:tcPr>
          <w:p w:rsidR="00BF1EA8" w:rsidRDefault="00BF1EA8" w:rsidP="00BF1EA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40" w:type="dxa"/>
          </w:tcPr>
          <w:p w:rsidR="00BF1EA8" w:rsidRPr="007228D0" w:rsidRDefault="00BF1EA8" w:rsidP="001256D3">
            <w:pPr>
              <w:rPr>
                <w:color w:val="FF0000"/>
              </w:rPr>
            </w:pPr>
            <w:r>
              <w:t>Patient Information Sheet in 3 languages</w:t>
            </w:r>
            <w:r>
              <w:rPr>
                <w:color w:val="FF0000"/>
              </w:rPr>
              <w:t xml:space="preserve"> *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c>
          <w:tcPr>
            <w:tcW w:w="828" w:type="dxa"/>
          </w:tcPr>
          <w:p w:rsidR="00BF1EA8" w:rsidRDefault="00BF1EA8" w:rsidP="001256D3">
            <w:pPr>
              <w:jc w:val="right"/>
            </w:pPr>
          </w:p>
        </w:tc>
        <w:tc>
          <w:tcPr>
            <w:tcW w:w="720" w:type="dxa"/>
          </w:tcPr>
          <w:p w:rsidR="00BF1EA8" w:rsidRDefault="00BF1EA8" w:rsidP="00BF1EA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40" w:type="dxa"/>
          </w:tcPr>
          <w:p w:rsidR="00BF1EA8" w:rsidRPr="007228D0" w:rsidRDefault="00BF1EA8" w:rsidP="001256D3">
            <w:pPr>
              <w:rPr>
                <w:color w:val="FF0000"/>
              </w:rPr>
            </w:pPr>
            <w:r>
              <w:t xml:space="preserve">Patient Informed Consent Form in 3 languages </w:t>
            </w:r>
            <w:r>
              <w:rPr>
                <w:color w:val="FF0000"/>
              </w:rPr>
              <w:t>*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c>
          <w:tcPr>
            <w:tcW w:w="828" w:type="dxa"/>
          </w:tcPr>
          <w:p w:rsidR="00BF1EA8" w:rsidRDefault="00BF1EA8" w:rsidP="001256D3">
            <w:pPr>
              <w:jc w:val="right"/>
            </w:pPr>
          </w:p>
        </w:tc>
        <w:tc>
          <w:tcPr>
            <w:tcW w:w="720" w:type="dxa"/>
          </w:tcPr>
          <w:p w:rsidR="00BF1EA8" w:rsidRDefault="00BF1EA8" w:rsidP="00BF1EA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40" w:type="dxa"/>
          </w:tcPr>
          <w:p w:rsidR="00BF1EA8" w:rsidRPr="007228D0" w:rsidRDefault="00BF1EA8" w:rsidP="001256D3">
            <w:pPr>
              <w:rPr>
                <w:color w:val="FF0000"/>
              </w:rPr>
            </w:pPr>
            <w:r>
              <w:t xml:space="preserve">Case Record Form / Questionairre / Patient Diary </w:t>
            </w:r>
            <w:r>
              <w:rPr>
                <w:color w:val="FF0000"/>
              </w:rPr>
              <w:t>*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c>
          <w:tcPr>
            <w:tcW w:w="828" w:type="dxa"/>
          </w:tcPr>
          <w:p w:rsidR="00BF1EA8" w:rsidRDefault="00BF1EA8" w:rsidP="00BF1EA8">
            <w:pPr>
              <w:pStyle w:val="ListParagraph"/>
              <w:numPr>
                <w:ilvl w:val="0"/>
                <w:numId w:val="4"/>
              </w:numPr>
              <w:jc w:val="right"/>
            </w:pPr>
          </w:p>
        </w:tc>
        <w:tc>
          <w:tcPr>
            <w:tcW w:w="5760" w:type="dxa"/>
            <w:gridSpan w:val="2"/>
          </w:tcPr>
          <w:p w:rsidR="00BF1EA8" w:rsidRDefault="00BF1EA8" w:rsidP="001256D3">
            <w:r>
              <w:t xml:space="preserve">Additional Documents ( As may be required ) 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c>
          <w:tcPr>
            <w:tcW w:w="828" w:type="dxa"/>
          </w:tcPr>
          <w:p w:rsidR="00BF1EA8" w:rsidRDefault="00BF1EA8" w:rsidP="001256D3">
            <w:pPr>
              <w:ind w:left="360"/>
              <w:jc w:val="right"/>
            </w:pPr>
          </w:p>
        </w:tc>
        <w:tc>
          <w:tcPr>
            <w:tcW w:w="720" w:type="dxa"/>
          </w:tcPr>
          <w:p w:rsidR="00BF1EA8" w:rsidRDefault="00BF1EA8" w:rsidP="00BF1EA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5040" w:type="dxa"/>
          </w:tcPr>
          <w:p w:rsidR="00BF1EA8" w:rsidRDefault="00BF1EA8" w:rsidP="001256D3">
            <w:r>
              <w:t>Investigator Brochure for Sponsored project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c>
          <w:tcPr>
            <w:tcW w:w="828" w:type="dxa"/>
          </w:tcPr>
          <w:p w:rsidR="00BF1EA8" w:rsidRDefault="00BF1EA8" w:rsidP="001256D3">
            <w:pPr>
              <w:ind w:left="360"/>
              <w:jc w:val="right"/>
            </w:pPr>
          </w:p>
        </w:tc>
        <w:tc>
          <w:tcPr>
            <w:tcW w:w="720" w:type="dxa"/>
          </w:tcPr>
          <w:p w:rsidR="00BF1EA8" w:rsidRDefault="00BF1EA8" w:rsidP="00BF1EA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5040" w:type="dxa"/>
          </w:tcPr>
          <w:p w:rsidR="00BF1EA8" w:rsidRDefault="00BF1EA8" w:rsidP="001256D3">
            <w:r>
              <w:t>Clinical Trial Agreement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c>
          <w:tcPr>
            <w:tcW w:w="828" w:type="dxa"/>
          </w:tcPr>
          <w:p w:rsidR="00BF1EA8" w:rsidRDefault="00BF1EA8" w:rsidP="001256D3">
            <w:pPr>
              <w:ind w:left="360"/>
              <w:jc w:val="right"/>
            </w:pPr>
          </w:p>
        </w:tc>
        <w:tc>
          <w:tcPr>
            <w:tcW w:w="720" w:type="dxa"/>
          </w:tcPr>
          <w:p w:rsidR="00BF1EA8" w:rsidRDefault="00BF1EA8" w:rsidP="00BF1EA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5040" w:type="dxa"/>
          </w:tcPr>
          <w:p w:rsidR="00BF1EA8" w:rsidRDefault="00BF1EA8" w:rsidP="001256D3">
            <w:r>
              <w:t>Insurance Policy with suitable validity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c>
          <w:tcPr>
            <w:tcW w:w="828" w:type="dxa"/>
          </w:tcPr>
          <w:p w:rsidR="00BF1EA8" w:rsidRDefault="00BF1EA8" w:rsidP="001256D3">
            <w:pPr>
              <w:ind w:left="360"/>
              <w:jc w:val="right"/>
            </w:pPr>
          </w:p>
        </w:tc>
        <w:tc>
          <w:tcPr>
            <w:tcW w:w="720" w:type="dxa"/>
          </w:tcPr>
          <w:p w:rsidR="00BF1EA8" w:rsidRDefault="00BF1EA8" w:rsidP="00BF1EA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5040" w:type="dxa"/>
          </w:tcPr>
          <w:p w:rsidR="00BF1EA8" w:rsidRDefault="00BF1EA8" w:rsidP="001256D3">
            <w:r>
              <w:t>DGCI Approval Letter  for Phase I/ II/ III study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c>
          <w:tcPr>
            <w:tcW w:w="828" w:type="dxa"/>
          </w:tcPr>
          <w:p w:rsidR="00BF1EA8" w:rsidRDefault="00BF1EA8" w:rsidP="001256D3">
            <w:pPr>
              <w:ind w:left="360"/>
              <w:jc w:val="right"/>
            </w:pPr>
          </w:p>
        </w:tc>
        <w:tc>
          <w:tcPr>
            <w:tcW w:w="720" w:type="dxa"/>
          </w:tcPr>
          <w:p w:rsidR="00BF1EA8" w:rsidRDefault="00BF1EA8" w:rsidP="00BF1EA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5040" w:type="dxa"/>
          </w:tcPr>
          <w:p w:rsidR="00BF1EA8" w:rsidRDefault="00BF1EA8" w:rsidP="001256D3">
            <w:r w:rsidRPr="00355BAC">
              <w:rPr>
                <w:rFonts w:ascii="Gautami" w:hAnsi="Gautami" w:cs="Gautami"/>
                <w:color w:val="000000"/>
                <w:sz w:val="20"/>
              </w:rPr>
              <w:t>Investigator’s undertaking to DCG</w:t>
            </w:r>
            <w:r w:rsidRPr="00355BAC">
              <w:rPr>
                <w:rFonts w:ascii="Gautami" w:hAnsi="Gautami" w:cs="Gautami"/>
                <w:color w:val="000000"/>
              </w:rPr>
              <w:t>I</w:t>
            </w:r>
            <w:r w:rsidRPr="00355BAC">
              <w:rPr>
                <w:rFonts w:ascii="Gautami" w:hAnsi="Gautami" w:cs="Gautami"/>
                <w:color w:val="000000"/>
                <w:sz w:val="20"/>
              </w:rPr>
              <w:t xml:space="preserve"> (for Phase I, II, III, studies)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c>
          <w:tcPr>
            <w:tcW w:w="828" w:type="dxa"/>
          </w:tcPr>
          <w:p w:rsidR="00BF1EA8" w:rsidRDefault="00BF1EA8" w:rsidP="001256D3">
            <w:pPr>
              <w:ind w:left="360"/>
              <w:jc w:val="right"/>
            </w:pPr>
          </w:p>
        </w:tc>
        <w:tc>
          <w:tcPr>
            <w:tcW w:w="720" w:type="dxa"/>
          </w:tcPr>
          <w:p w:rsidR="00BF1EA8" w:rsidRDefault="00BF1EA8" w:rsidP="00BF1EA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5040" w:type="dxa"/>
          </w:tcPr>
          <w:p w:rsidR="00BF1EA8" w:rsidRDefault="00BF1EA8" w:rsidP="001256D3">
            <w:pPr>
              <w:jc w:val="both"/>
            </w:pPr>
            <w:r w:rsidRPr="00355BAC">
              <w:rPr>
                <w:rFonts w:ascii="Gautami" w:hAnsi="Gautami" w:cs="Gautami"/>
                <w:color w:val="000000"/>
                <w:sz w:val="20"/>
              </w:rPr>
              <w:t>Ethics Committee Clearance</w:t>
            </w:r>
            <w:r>
              <w:rPr>
                <w:rFonts w:ascii="Gautami" w:hAnsi="Gautami" w:cs="Gautami"/>
                <w:color w:val="000000"/>
                <w:sz w:val="20"/>
              </w:rPr>
              <w:t xml:space="preserve"> </w:t>
            </w:r>
            <w:r w:rsidRPr="00355BAC">
              <w:rPr>
                <w:rFonts w:ascii="Gautami" w:hAnsi="Gautami" w:cs="Gautami"/>
                <w:color w:val="000000"/>
                <w:sz w:val="20"/>
              </w:rPr>
              <w:t>/status– ( Multicentric</w:t>
            </w:r>
            <w:r>
              <w:rPr>
                <w:rFonts w:ascii="Gautami" w:hAnsi="Gautami" w:cs="Gautami"/>
                <w:color w:val="000000"/>
                <w:sz w:val="20"/>
              </w:rPr>
              <w:t xml:space="preserve"> / Multinational </w:t>
            </w:r>
            <w:r w:rsidRPr="00355BAC">
              <w:rPr>
                <w:rFonts w:ascii="Gautami" w:hAnsi="Gautami" w:cs="Gautami"/>
                <w:color w:val="000000"/>
                <w:sz w:val="20"/>
              </w:rPr>
              <w:t>study only ) Letter from Ethics Committee / Letter from Sponsor for status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c>
          <w:tcPr>
            <w:tcW w:w="828" w:type="dxa"/>
          </w:tcPr>
          <w:p w:rsidR="00BF1EA8" w:rsidRDefault="00BF1EA8" w:rsidP="001256D3">
            <w:pPr>
              <w:ind w:left="360"/>
              <w:jc w:val="right"/>
            </w:pPr>
          </w:p>
        </w:tc>
        <w:tc>
          <w:tcPr>
            <w:tcW w:w="720" w:type="dxa"/>
          </w:tcPr>
          <w:p w:rsidR="00BF1EA8" w:rsidRDefault="00BF1EA8" w:rsidP="00BF1EA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5040" w:type="dxa"/>
          </w:tcPr>
          <w:p w:rsidR="00BF1EA8" w:rsidRDefault="00BF1EA8" w:rsidP="001256D3">
            <w:r w:rsidRPr="00355BAC">
              <w:rPr>
                <w:rFonts w:ascii="Gautami" w:hAnsi="Gautami" w:cs="Gautami"/>
                <w:color w:val="000000"/>
                <w:sz w:val="20"/>
              </w:rPr>
              <w:t>Food and Drug Administration (FDA) marketing/manufacturing license for herbal drugs.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c>
          <w:tcPr>
            <w:tcW w:w="828" w:type="dxa"/>
          </w:tcPr>
          <w:p w:rsidR="00BF1EA8" w:rsidRDefault="00BF1EA8" w:rsidP="001256D3">
            <w:pPr>
              <w:ind w:left="360"/>
              <w:jc w:val="right"/>
            </w:pPr>
          </w:p>
        </w:tc>
        <w:tc>
          <w:tcPr>
            <w:tcW w:w="720" w:type="dxa"/>
          </w:tcPr>
          <w:p w:rsidR="00BF1EA8" w:rsidRDefault="00BF1EA8" w:rsidP="00BF1EA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5040" w:type="dxa"/>
          </w:tcPr>
          <w:p w:rsidR="00BF1EA8" w:rsidRDefault="00BF1EA8" w:rsidP="001256D3">
            <w:r w:rsidRPr="00355BAC">
              <w:rPr>
                <w:rFonts w:ascii="Gautami" w:hAnsi="Gautami" w:cs="Gautami"/>
                <w:b/>
                <w:color w:val="0070C0"/>
                <w:sz w:val="20"/>
              </w:rPr>
              <w:t>**</w:t>
            </w:r>
            <w:r w:rsidRPr="00355BAC">
              <w:rPr>
                <w:rFonts w:ascii="Gautami" w:hAnsi="Gautami" w:cs="Gautami"/>
                <w:color w:val="000000"/>
                <w:sz w:val="20"/>
              </w:rPr>
              <w:t>Please specify if Clearance of other Bodies as may be required ( Sample List enclosed below )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  <w:tr w:rsidR="00BF1EA8" w:rsidTr="001256D3">
        <w:trPr>
          <w:trHeight w:val="350"/>
        </w:trPr>
        <w:tc>
          <w:tcPr>
            <w:tcW w:w="828" w:type="dxa"/>
          </w:tcPr>
          <w:p w:rsidR="00BF1EA8" w:rsidRDefault="00BF1EA8" w:rsidP="00BF1EA8">
            <w:pPr>
              <w:pStyle w:val="ListParagraph"/>
              <w:numPr>
                <w:ilvl w:val="0"/>
                <w:numId w:val="4"/>
              </w:numPr>
              <w:jc w:val="right"/>
            </w:pPr>
          </w:p>
        </w:tc>
        <w:tc>
          <w:tcPr>
            <w:tcW w:w="5760" w:type="dxa"/>
            <w:gridSpan w:val="2"/>
          </w:tcPr>
          <w:p w:rsidR="00BF1EA8" w:rsidRDefault="00BF1EA8" w:rsidP="001256D3">
            <w:r>
              <w:t xml:space="preserve">Project  Completion Letter </w:t>
            </w:r>
            <w:r w:rsidRPr="008078C3">
              <w:rPr>
                <w:color w:val="FF0000"/>
              </w:rPr>
              <w:t>*</w:t>
            </w:r>
          </w:p>
        </w:tc>
        <w:tc>
          <w:tcPr>
            <w:tcW w:w="720" w:type="dxa"/>
          </w:tcPr>
          <w:p w:rsidR="00BF1EA8" w:rsidRDefault="00BF1EA8" w:rsidP="001256D3"/>
        </w:tc>
        <w:tc>
          <w:tcPr>
            <w:tcW w:w="630" w:type="dxa"/>
          </w:tcPr>
          <w:p w:rsidR="00BF1EA8" w:rsidRDefault="00BF1EA8" w:rsidP="001256D3"/>
        </w:tc>
        <w:tc>
          <w:tcPr>
            <w:tcW w:w="828" w:type="dxa"/>
          </w:tcPr>
          <w:p w:rsidR="00BF1EA8" w:rsidRDefault="00BF1EA8" w:rsidP="001256D3"/>
        </w:tc>
      </w:tr>
    </w:tbl>
    <w:p w:rsidR="00BF1EA8" w:rsidRDefault="00BF1EA8" w:rsidP="00BF1EA8">
      <w:pPr>
        <w:pStyle w:val="ListParagraph"/>
        <w:numPr>
          <w:ilvl w:val="0"/>
          <w:numId w:val="5"/>
        </w:numPr>
        <w:spacing w:line="240" w:lineRule="auto"/>
      </w:pPr>
      <w:r w:rsidRPr="00E854F2">
        <w:rPr>
          <w:color w:val="FF0000"/>
        </w:rPr>
        <w:t xml:space="preserve">* </w:t>
      </w:r>
      <w:r>
        <w:t>Mandatory</w:t>
      </w:r>
    </w:p>
    <w:p w:rsidR="00BF1EA8" w:rsidRDefault="00BF1EA8" w:rsidP="00BF1EA8">
      <w:pPr>
        <w:spacing w:after="0" w:line="240" w:lineRule="auto"/>
        <w:ind w:firstLine="360"/>
        <w:rPr>
          <w:b/>
          <w:color w:val="0070C0"/>
        </w:rPr>
      </w:pPr>
      <w:r w:rsidRPr="00910941">
        <w:rPr>
          <w:b/>
          <w:color w:val="0070C0"/>
        </w:rPr>
        <w:t>**</w:t>
      </w:r>
    </w:p>
    <w:p w:rsidR="00BF1EA8" w:rsidRPr="00910941" w:rsidRDefault="00BF1EA8" w:rsidP="00BF1EA8">
      <w:pPr>
        <w:spacing w:after="0" w:line="240" w:lineRule="auto"/>
        <w:ind w:firstLine="360"/>
        <w:rPr>
          <w:b/>
        </w:rPr>
      </w:pPr>
      <w:r w:rsidRPr="00910941">
        <w:rPr>
          <w:rFonts w:ascii="Gautami" w:hAnsi="Gautami" w:cs="Gautami"/>
          <w:b/>
          <w:color w:val="000000"/>
          <w:sz w:val="20"/>
        </w:rPr>
        <w:t xml:space="preserve">Health Ministry Screening Committee (HMSC) / </w:t>
      </w:r>
    </w:p>
    <w:p w:rsidR="00BF1EA8" w:rsidRPr="00910941" w:rsidRDefault="00BF1EA8" w:rsidP="00BF1EA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910941">
        <w:rPr>
          <w:rFonts w:ascii="Gautami" w:hAnsi="Gautami" w:cs="Gautami"/>
          <w:b/>
          <w:color w:val="000000"/>
          <w:sz w:val="20"/>
        </w:rPr>
        <w:t xml:space="preserve">Bhabha Atomic Research Centre (BARC) / </w:t>
      </w:r>
    </w:p>
    <w:p w:rsidR="00BF1EA8" w:rsidRPr="00910941" w:rsidRDefault="00BF1EA8" w:rsidP="00BF1EA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910941">
        <w:rPr>
          <w:rFonts w:ascii="Gautami" w:hAnsi="Gautami" w:cs="Gautami"/>
          <w:b/>
          <w:color w:val="000000"/>
          <w:sz w:val="20"/>
        </w:rPr>
        <w:lastRenderedPageBreak/>
        <w:t xml:space="preserve">Genetic Engineering Advisory Committee (GEAC) / </w:t>
      </w:r>
    </w:p>
    <w:p w:rsidR="00EB0D82" w:rsidRPr="00EB0D82" w:rsidRDefault="00BF1EA8" w:rsidP="00BF1EA8">
      <w:pPr>
        <w:pStyle w:val="ListParagraph"/>
        <w:numPr>
          <w:ilvl w:val="0"/>
          <w:numId w:val="2"/>
        </w:numPr>
        <w:spacing w:line="240" w:lineRule="auto"/>
      </w:pPr>
      <w:r w:rsidRPr="00EB0D82">
        <w:rPr>
          <w:rFonts w:ascii="Gautami" w:hAnsi="Gautami" w:cs="Gautami"/>
          <w:b/>
          <w:color w:val="000000"/>
          <w:sz w:val="20"/>
        </w:rPr>
        <w:t xml:space="preserve">Director General of Foreign Trade (DGFT) </w:t>
      </w:r>
    </w:p>
    <w:p w:rsidR="00044FA3" w:rsidRDefault="00BF1EA8" w:rsidP="00BF1EA8">
      <w:pPr>
        <w:pStyle w:val="ListParagraph"/>
        <w:numPr>
          <w:ilvl w:val="0"/>
          <w:numId w:val="2"/>
        </w:numPr>
        <w:spacing w:line="240" w:lineRule="auto"/>
      </w:pPr>
      <w:r w:rsidRPr="00EB0D82">
        <w:rPr>
          <w:rFonts w:ascii="Gautami" w:hAnsi="Gautami" w:cs="Gautami"/>
          <w:b/>
          <w:color w:val="000000"/>
          <w:sz w:val="20"/>
        </w:rPr>
        <w:t>Etc.</w:t>
      </w:r>
    </w:p>
    <w:sectPr w:rsidR="00044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3990"/>
    <w:multiLevelType w:val="hybridMultilevel"/>
    <w:tmpl w:val="85B0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572CF"/>
    <w:multiLevelType w:val="hybridMultilevel"/>
    <w:tmpl w:val="8AB01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82B5B"/>
    <w:multiLevelType w:val="hybridMultilevel"/>
    <w:tmpl w:val="0FCEC0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601D4"/>
    <w:multiLevelType w:val="hybridMultilevel"/>
    <w:tmpl w:val="F87C6A7C"/>
    <w:lvl w:ilvl="0" w:tplc="89A06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538CF"/>
    <w:multiLevelType w:val="hybridMultilevel"/>
    <w:tmpl w:val="5F5CA796"/>
    <w:lvl w:ilvl="0" w:tplc="89A06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C70E5"/>
    <w:multiLevelType w:val="hybridMultilevel"/>
    <w:tmpl w:val="533A59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F1EA8"/>
    <w:rsid w:val="00044FA3"/>
    <w:rsid w:val="00BF1EA8"/>
    <w:rsid w:val="00EB0AD8"/>
    <w:rsid w:val="00EB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1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F1EA8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BF1EA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</dc:creator>
  <cp:keywords/>
  <dc:description/>
  <cp:lastModifiedBy>savina</cp:lastModifiedBy>
  <cp:revision>4</cp:revision>
  <dcterms:created xsi:type="dcterms:W3CDTF">2011-11-16T05:03:00Z</dcterms:created>
  <dcterms:modified xsi:type="dcterms:W3CDTF">2011-11-16T05:03:00Z</dcterms:modified>
</cp:coreProperties>
</file>